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3C37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Калюжної Людмили Миколаївни</w:t>
      </w:r>
    </w:p>
    <w:p w:rsidR="000434CC" w:rsidRPr="009F1547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E27AA8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E27AA8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E27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756">
        <w:rPr>
          <w:rFonts w:ascii="Times New Roman" w:hAnsi="Times New Roman" w:cs="Times New Roman"/>
          <w:b/>
          <w:sz w:val="28"/>
          <w:szCs w:val="28"/>
          <w:lang w:val="uk-UA"/>
        </w:rPr>
        <w:t>Калюжної Л.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3C3756">
        <w:rPr>
          <w:rFonts w:ascii="Times New Roman" w:hAnsi="Times New Roman" w:cs="Times New Roman"/>
          <w:sz w:val="28"/>
          <w:szCs w:val="28"/>
          <w:lang w:val="uk-UA"/>
        </w:rPr>
        <w:t>начальника відділу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4CC" w:rsidRPr="008F4FA6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3C37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Калюжної Л.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0434CC" w:rsidRPr="008F4FA6" w:rsidRDefault="000434CC" w:rsidP="000434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AEF" w:rsidRPr="000434CC" w:rsidRDefault="00360AEF">
      <w:pPr>
        <w:rPr>
          <w:lang w:val="uk-UA"/>
        </w:rPr>
      </w:pPr>
    </w:p>
    <w:sectPr w:rsidR="00360AEF" w:rsidRPr="000434CC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CC"/>
    <w:rsid w:val="000434CC"/>
    <w:rsid w:val="00060E91"/>
    <w:rsid w:val="00360AEF"/>
    <w:rsid w:val="003C3756"/>
    <w:rsid w:val="003E4FFD"/>
    <w:rsid w:val="00751A2D"/>
    <w:rsid w:val="00837918"/>
    <w:rsid w:val="008B5CA4"/>
    <w:rsid w:val="00BE76EC"/>
    <w:rsid w:val="00E27AA8"/>
    <w:rsid w:val="00FA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9</cp:revision>
  <cp:lastPrinted>2018-02-13T11:30:00Z</cp:lastPrinted>
  <dcterms:created xsi:type="dcterms:W3CDTF">2018-02-12T09:22:00Z</dcterms:created>
  <dcterms:modified xsi:type="dcterms:W3CDTF">2018-02-13T11:32:00Z</dcterms:modified>
</cp:coreProperties>
</file>